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6942" w:val="left" w:leader="none"/>
        </w:tabs>
        <w:spacing w:before="90"/>
        <w:ind w:left="100" w:right="0" w:firstLine="0"/>
        <w:jc w:val="left"/>
        <w:rPr>
          <w:sz w:val="22"/>
        </w:rPr>
      </w:pPr>
      <w:r>
        <w:rPr>
          <w:sz w:val="24"/>
        </w:rPr>
        <w:t>Date:</w:t>
      </w:r>
      <w:r>
        <w:rPr>
          <w:spacing w:val="-7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01, 2023.</w:t>
        <w:tab/>
      </w:r>
      <w:r>
        <w:rPr>
          <w:sz w:val="22"/>
        </w:rPr>
        <w:t>Ref:</w:t>
      </w:r>
      <w:r>
        <w:rPr>
          <w:spacing w:val="-3"/>
          <w:sz w:val="22"/>
        </w:rPr>
        <w:t> </w:t>
      </w:r>
      <w:r>
        <w:rPr>
          <w:sz w:val="22"/>
        </w:rPr>
        <w:t>TCDC/2023/11/.....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To,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Managing</w:t>
      </w:r>
      <w:r>
        <w:rPr>
          <w:spacing w:val="-6"/>
          <w:sz w:val="24"/>
        </w:rPr>
        <w:t> </w:t>
      </w:r>
      <w:r>
        <w:rPr>
          <w:sz w:val="24"/>
        </w:rPr>
        <w:t>Director</w:t>
      </w:r>
    </w:p>
    <w:p>
      <w:pPr>
        <w:pStyle w:val="Heading1"/>
        <w:spacing w:line="273" w:lineRule="exact" w:before="12"/>
        <w:rPr>
          <w:u w:val="none"/>
        </w:rPr>
      </w:pPr>
      <w:r>
        <w:rPr>
          <w:u w:val="none"/>
        </w:rPr>
        <w:t>ABC</w:t>
      </w:r>
      <w:r>
        <w:rPr>
          <w:spacing w:val="-4"/>
          <w:u w:val="none"/>
        </w:rPr>
        <w:t> </w:t>
      </w:r>
      <w:r>
        <w:rPr>
          <w:u w:val="none"/>
        </w:rPr>
        <w:t>Medical</w:t>
      </w:r>
      <w:r>
        <w:rPr>
          <w:spacing w:val="-2"/>
          <w:u w:val="none"/>
        </w:rPr>
        <w:t> </w:t>
      </w:r>
      <w:r>
        <w:rPr>
          <w:u w:val="none"/>
        </w:rPr>
        <w:t>Center.</w:t>
      </w:r>
    </w:p>
    <w:p>
      <w:pPr>
        <w:pStyle w:val="BodyText"/>
        <w:ind w:left="100" w:right="4620"/>
      </w:pPr>
      <w:r>
        <w:rPr/>
        <w:t>Haque Tower, A-00/0 -D, Mohakhali (TB Gate) C/A,</w:t>
      </w:r>
      <w:r>
        <w:rPr>
          <w:spacing w:val="-52"/>
        </w:rPr>
        <w:t> </w:t>
      </w:r>
      <w:r>
        <w:rPr/>
        <w:t>Dhaka-1212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rPr>
          <w:u w:val="none"/>
        </w:rPr>
      </w:pPr>
      <w:r>
        <w:rPr>
          <w:u w:val="thick"/>
        </w:rPr>
        <w:t>Subject:</w:t>
      </w:r>
      <w:r>
        <w:rPr>
          <w:spacing w:val="55"/>
          <w:u w:val="thick"/>
        </w:rPr>
        <w:t> </w:t>
      </w:r>
      <w:r>
        <w:rPr>
          <w:u w:val="thick"/>
        </w:rPr>
        <w:t>Proposal</w:t>
      </w:r>
      <w:r>
        <w:rPr>
          <w:spacing w:val="-2"/>
          <w:u w:val="thick"/>
        </w:rPr>
        <w:t> </w:t>
      </w:r>
      <w:r>
        <w:rPr>
          <w:u w:val="thick"/>
        </w:rPr>
        <w:t>letter</w:t>
      </w:r>
      <w:r>
        <w:rPr>
          <w:spacing w:val="-2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Pathological</w:t>
      </w:r>
      <w:r>
        <w:rPr>
          <w:spacing w:val="-2"/>
          <w:u w:val="thick"/>
        </w:rPr>
        <w:t> </w:t>
      </w:r>
      <w:r>
        <w:rPr>
          <w:u w:val="thick"/>
        </w:rPr>
        <w:t>Test</w:t>
      </w:r>
      <w:r>
        <w:rPr>
          <w:spacing w:val="-3"/>
          <w:u w:val="thick"/>
        </w:rPr>
        <w:t> </w:t>
      </w:r>
      <w:r>
        <w:rPr>
          <w:u w:val="thick"/>
        </w:rPr>
        <w:t>from</w:t>
      </w:r>
      <w:r>
        <w:rPr>
          <w:spacing w:val="-10"/>
          <w:u w:val="thick"/>
        </w:rPr>
        <w:t> </w:t>
      </w:r>
      <w:r>
        <w:rPr>
          <w:u w:val="thick"/>
        </w:rPr>
        <w:t>TCDC.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90"/>
        <w:ind w:left="100" w:right="0" w:firstLine="0"/>
        <w:jc w:val="both"/>
        <w:rPr>
          <w:sz w:val="22"/>
        </w:rPr>
      </w:pPr>
      <w:r>
        <w:rPr>
          <w:sz w:val="22"/>
        </w:rPr>
        <w:t>Warm</w:t>
      </w:r>
      <w:r>
        <w:rPr>
          <w:spacing w:val="-2"/>
          <w:sz w:val="22"/>
        </w:rPr>
        <w:t> </w:t>
      </w:r>
      <w:r>
        <w:rPr>
          <w:sz w:val="22"/>
        </w:rPr>
        <w:t>Greetings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b/>
          <w:sz w:val="22"/>
        </w:rPr>
        <w:t>Thyroid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Diagnostic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Centre</w:t>
      </w:r>
      <w:r>
        <w:rPr>
          <w:sz w:val="22"/>
        </w:rPr>
        <w:t>. Have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nice</w:t>
      </w:r>
      <w:r>
        <w:rPr>
          <w:spacing w:val="-3"/>
          <w:sz w:val="22"/>
        </w:rPr>
        <w:t> </w:t>
      </w:r>
      <w:r>
        <w:rPr>
          <w:sz w:val="22"/>
        </w:rPr>
        <w:t>day.</w:t>
      </w:r>
    </w:p>
    <w:p>
      <w:pPr>
        <w:pStyle w:val="BodyText"/>
        <w:spacing w:before="119"/>
        <w:ind w:left="100" w:right="573"/>
        <w:jc w:val="both"/>
      </w:pPr>
      <w:r>
        <w:rPr/>
        <w:t>We would like to take the opportunity to introduce </w:t>
      </w:r>
      <w:r>
        <w:rPr>
          <w:b/>
        </w:rPr>
        <w:t>Thyroid Care &amp; Diagnostic Centre </w:t>
      </w:r>
      <w:r>
        <w:rPr/>
        <w:t>as a</w:t>
      </w:r>
      <w:r>
        <w:rPr>
          <w:spacing w:val="1"/>
        </w:rPr>
        <w:t> </w:t>
      </w:r>
      <w:r>
        <w:rPr/>
        <w:t>Pathological Laboratory of the most advanced and reliable</w:t>
      </w:r>
      <w:r>
        <w:rPr>
          <w:spacing w:val="1"/>
        </w:rPr>
        <w:t> </w:t>
      </w:r>
      <w:r>
        <w:rPr/>
        <w:t>pathological test center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specialized</w:t>
      </w:r>
      <w:r>
        <w:rPr>
          <w:spacing w:val="1"/>
        </w:rPr>
        <w:t> </w:t>
      </w:r>
      <w:r>
        <w:rPr/>
        <w:t>pathological doctors,</w:t>
      </w:r>
      <w:r>
        <w:rPr>
          <w:spacing w:val="1"/>
        </w:rPr>
        <w:t> </w:t>
      </w:r>
      <w:r>
        <w:rPr/>
        <w:t>trained</w:t>
      </w:r>
      <w:r>
        <w:rPr>
          <w:spacing w:val="1"/>
        </w:rPr>
        <w:t> </w:t>
      </w:r>
      <w:r>
        <w:rPr/>
        <w:t>Technologist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have designed</w:t>
      </w:r>
      <w:r>
        <w:rPr>
          <w:spacing w:val="1"/>
        </w:rPr>
        <w:t> </w:t>
      </w:r>
      <w:r>
        <w:rPr/>
        <w:t>a diverse family of</w:t>
      </w:r>
      <w:r>
        <w:rPr>
          <w:spacing w:val="1"/>
        </w:rPr>
        <w:t> </w:t>
      </w:r>
      <w:r>
        <w:rPr/>
        <w:t>Pathological Laboratory which make us confident for a high quality test result and dedicated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100" w:right="580"/>
        <w:jc w:val="both"/>
      </w:pPr>
      <w:r>
        <w:rPr/>
        <w:t>We are confident about the quality of our test results, services and trust to have an opportunity to</w:t>
      </w:r>
      <w:r>
        <w:rPr>
          <w:spacing w:val="1"/>
        </w:rPr>
        <w:t> </w:t>
      </w:r>
      <w:r>
        <w:rPr/>
        <w:t>serve</w:t>
      </w:r>
      <w:r>
        <w:rPr>
          <w:spacing w:val="-2"/>
        </w:rPr>
        <w:t> </w:t>
      </w:r>
      <w:r>
        <w:rPr/>
        <w:t>you</w:t>
      </w:r>
      <w:r>
        <w:rPr>
          <w:spacing w:val="4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satisfaction.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Test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chart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attached with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letter.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Title"/>
        <w:rPr>
          <w:u w:val="none"/>
        </w:rPr>
      </w:pPr>
      <w:r>
        <w:rPr>
          <w:u w:val="thick"/>
        </w:rPr>
        <w:t>Terms</w:t>
      </w:r>
      <w:r>
        <w:rPr>
          <w:spacing w:val="-4"/>
          <w:u w:val="thick"/>
        </w:rPr>
        <w:t> </w:t>
      </w:r>
      <w:r>
        <w:rPr>
          <w:u w:val="thick"/>
        </w:rPr>
        <w:t>&amp;</w:t>
      </w:r>
      <w:r>
        <w:rPr>
          <w:spacing w:val="-3"/>
          <w:u w:val="thick"/>
        </w:rPr>
        <w:t> </w:t>
      </w:r>
      <w:r>
        <w:rPr>
          <w:u w:val="thick"/>
        </w:rPr>
        <w:t>Conditions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358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b/>
          <w:sz w:val="22"/>
        </w:rPr>
        <w:t>Validity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offer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price</w:t>
        <w:tab/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price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changed any</w:t>
      </w:r>
      <w:r>
        <w:rPr>
          <w:spacing w:val="-4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3581" w:val="left" w:leader="none"/>
        </w:tabs>
        <w:spacing w:line="240" w:lineRule="auto" w:before="159" w:after="0"/>
        <w:ind w:left="820" w:right="0" w:hanging="361"/>
        <w:jc w:val="left"/>
        <w:rPr>
          <w:sz w:val="22"/>
        </w:rPr>
      </w:pPr>
      <w:r>
        <w:rPr>
          <w:b/>
          <w:sz w:val="22"/>
        </w:rPr>
        <w:t>Delivery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Source</w:t>
        <w:tab/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Hard Copy</w:t>
      </w:r>
      <w:r>
        <w:rPr>
          <w:spacing w:val="-5"/>
          <w:sz w:val="22"/>
        </w:rPr>
        <w:t> </w:t>
      </w:r>
      <w:r>
        <w:rPr>
          <w:sz w:val="22"/>
        </w:rPr>
        <w:t>and Online</w:t>
      </w:r>
      <w:r>
        <w:rPr>
          <w:spacing w:val="-4"/>
          <w:sz w:val="22"/>
        </w:rPr>
        <w:t> </w:t>
      </w:r>
      <w:r>
        <w:rPr>
          <w:sz w:val="22"/>
        </w:rPr>
        <w:t>copy from</w:t>
      </w:r>
      <w:r>
        <w:rPr>
          <w:spacing w:val="-6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software.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3581" w:val="left" w:leader="none"/>
        </w:tabs>
        <w:spacing w:line="240" w:lineRule="auto" w:before="163" w:after="0"/>
        <w:ind w:left="820" w:right="0" w:hanging="361"/>
        <w:jc w:val="left"/>
        <w:rPr>
          <w:sz w:val="22"/>
        </w:rPr>
      </w:pPr>
      <w:r>
        <w:rPr>
          <w:b/>
          <w:sz w:val="22"/>
        </w:rPr>
        <w:t>Payment</w:t>
        <w:tab/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100%</w:t>
      </w:r>
      <w:r>
        <w:rPr>
          <w:spacing w:val="-1"/>
          <w:sz w:val="22"/>
        </w:rPr>
        <w:t> </w:t>
      </w:r>
      <w:r>
        <w:rPr>
          <w:sz w:val="22"/>
        </w:rPr>
        <w:t>advance</w:t>
      </w:r>
      <w:r>
        <w:rPr>
          <w:spacing w:val="-4"/>
          <w:sz w:val="22"/>
        </w:rPr>
        <w:t> </w:t>
      </w:r>
      <w:r>
        <w:rPr>
          <w:sz w:val="22"/>
        </w:rPr>
        <w:t>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sample.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3581" w:val="left" w:leader="none"/>
        </w:tabs>
        <w:spacing w:line="240" w:lineRule="auto" w:before="159" w:after="0"/>
        <w:ind w:left="820" w:right="0" w:hanging="361"/>
        <w:jc w:val="left"/>
        <w:rPr>
          <w:sz w:val="22"/>
        </w:rPr>
      </w:pPr>
      <w:r>
        <w:rPr>
          <w:b/>
          <w:sz w:val="22"/>
        </w:rPr>
        <w:t>Accessories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price</w:t>
        <w:tab/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bear</w:t>
      </w:r>
      <w:r>
        <w:rPr>
          <w:spacing w:val="-4"/>
          <w:sz w:val="22"/>
        </w:rPr>
        <w:t> </w:t>
      </w:r>
      <w:r>
        <w:rPr>
          <w:sz w:val="22"/>
        </w:rPr>
        <w:t>the cost</w:t>
      </w:r>
      <w:r>
        <w:rPr>
          <w:spacing w:val="-4"/>
          <w:sz w:val="22"/>
        </w:rPr>
        <w:t> </w:t>
      </w:r>
      <w:r>
        <w:rPr>
          <w:sz w:val="22"/>
        </w:rPr>
        <w:t>of any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 sample</w:t>
      </w:r>
      <w:r>
        <w:rPr>
          <w:spacing w:val="-4"/>
          <w:sz w:val="22"/>
        </w:rPr>
        <w:t> </w:t>
      </w:r>
      <w:r>
        <w:rPr>
          <w:sz w:val="22"/>
        </w:rPr>
        <w:t>collection</w:t>
      </w:r>
      <w:r>
        <w:rPr>
          <w:spacing w:val="-5"/>
          <w:sz w:val="22"/>
        </w:rPr>
        <w:t> </w:t>
      </w:r>
      <w:r>
        <w:rPr>
          <w:sz w:val="22"/>
        </w:rPr>
        <w:t>accessories.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3581" w:val="left" w:leader="none"/>
        </w:tabs>
        <w:spacing w:line="240" w:lineRule="auto" w:before="155" w:after="0"/>
        <w:ind w:left="820" w:right="0" w:hanging="361"/>
        <w:jc w:val="left"/>
        <w:rPr>
          <w:sz w:val="22"/>
        </w:rPr>
      </w:pPr>
      <w:r>
        <w:rPr>
          <w:b/>
          <w:sz w:val="22"/>
        </w:rPr>
        <w:t>Sample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Collection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Time</w:t>
        <w:tab/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02(Two)</w:t>
      </w:r>
      <w:r>
        <w:rPr>
          <w:spacing w:val="-3"/>
          <w:sz w:val="22"/>
        </w:rPr>
        <w:t> </w:t>
      </w:r>
      <w:r>
        <w:rPr>
          <w:sz w:val="22"/>
        </w:rPr>
        <w:t>times.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0"/>
      </w:pPr>
      <w:r>
        <w:rPr/>
        <w:t>Thanking</w:t>
      </w:r>
      <w:r>
        <w:rPr>
          <w:spacing w:val="-5"/>
        </w:rPr>
        <w:t> </w:t>
      </w:r>
      <w:r>
        <w:rPr/>
        <w:t>you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00"/>
      </w:pPr>
      <w:r>
        <w:rPr/>
        <w:t>Admin</w:t>
      </w:r>
    </w:p>
    <w:p>
      <w:pPr>
        <w:pStyle w:val="BodyText"/>
        <w:spacing w:before="76"/>
        <w:ind w:left="100"/>
      </w:pPr>
      <w:r>
        <w:rPr/>
        <w:t>01701-660701.</w:t>
      </w:r>
    </w:p>
    <w:sectPr>
      <w:type w:val="continuous"/>
      <w:pgSz w:w="11920" w:h="16840"/>
      <w:pgMar w:top="160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98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Yashna</dc:creator>
  <dc:title>Date: February 23, 2012                                                                                Ref: APL/OS/UPS/72/12</dc:title>
  <dcterms:created xsi:type="dcterms:W3CDTF">2023-11-12T10:45:56Z</dcterms:created>
  <dcterms:modified xsi:type="dcterms:W3CDTF">2023-11-12T10:45:56Z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2023-11-12T00:00:00Z</vt:filetime>
  </property>
</Properties>
</file>